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086139">
        <w:rPr>
          <w:i/>
        </w:rPr>
        <w:t>łoszenia o naborze wniosków nr 8/2018</w:t>
      </w:r>
      <w:bookmarkStart w:id="0" w:name="_GoBack"/>
      <w:bookmarkEnd w:id="0"/>
    </w:p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9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66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CF55E2" w:rsidRDefault="00CF55E2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559"/>
        <w:gridCol w:w="1701"/>
        <w:gridCol w:w="4529"/>
        <w:gridCol w:w="868"/>
        <w:gridCol w:w="861"/>
        <w:gridCol w:w="869"/>
        <w:gridCol w:w="3560"/>
      </w:tblGrid>
      <w:tr w:rsidR="00424713" w:rsidRPr="00EE148E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p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7"/>
        <w:gridCol w:w="3034"/>
        <w:gridCol w:w="1134"/>
        <w:gridCol w:w="1134"/>
        <w:gridCol w:w="1134"/>
        <w:gridCol w:w="1331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C" w:rsidRDefault="004E24CC" w:rsidP="008F58E9">
      <w:r>
        <w:separator/>
      </w:r>
    </w:p>
  </w:endnote>
  <w:endnote w:type="continuationSeparator" w:id="0">
    <w:p w:rsidR="004E24CC" w:rsidRDefault="004E24CC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C" w:rsidRDefault="004E24CC" w:rsidP="008F58E9">
      <w:r>
        <w:separator/>
      </w:r>
    </w:p>
  </w:footnote>
  <w:footnote w:type="continuationSeparator" w:id="0">
    <w:p w:rsidR="004E24CC" w:rsidRDefault="004E24CC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Ustawa z dnia 2 lipca 2004 r. o swobodzie działalności gospodarczej (Dz. U. 2015, poz. 584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 xml:space="preserve">.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zm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 xml:space="preserve">z 20.12.2013 str. 320, z </w:t>
      </w:r>
      <w:proofErr w:type="spellStart"/>
      <w:r>
        <w:rPr>
          <w:rFonts w:ascii="Arial Narrow" w:eastAsia="Calibri" w:hAnsi="Arial Narrow"/>
          <w:sz w:val="16"/>
          <w:szCs w:val="22"/>
        </w:rPr>
        <w:t>późn</w:t>
      </w:r>
      <w:proofErr w:type="spellEnd"/>
      <w:r>
        <w:rPr>
          <w:rFonts w:ascii="Arial Narrow" w:eastAsia="Calibri" w:hAnsi="Arial Narrow"/>
          <w:sz w:val="16"/>
          <w:szCs w:val="22"/>
        </w:rPr>
        <w:t>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86139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24C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B579-A104-4195-B89C-20E9D9F7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2</cp:revision>
  <cp:lastPrinted>2014-02-21T09:23:00Z</cp:lastPrinted>
  <dcterms:created xsi:type="dcterms:W3CDTF">2018-08-06T12:22:00Z</dcterms:created>
  <dcterms:modified xsi:type="dcterms:W3CDTF">2018-08-06T12:22:00Z</dcterms:modified>
</cp:coreProperties>
</file>